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07" w:rsidRPr="00D941DC" w:rsidRDefault="009C0D83" w:rsidP="009C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sz w:val="48"/>
          <w:szCs w:val="48"/>
        </w:rPr>
      </w:pPr>
      <w:r w:rsidRPr="0014027B"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 wp14:anchorId="08CC7736" wp14:editId="2705FCBB">
            <wp:simplePos x="0" y="0"/>
            <wp:positionH relativeFrom="column">
              <wp:posOffset>-280670</wp:posOffset>
            </wp:positionH>
            <wp:positionV relativeFrom="paragraph">
              <wp:posOffset>-331470</wp:posOffset>
            </wp:positionV>
            <wp:extent cx="1577975" cy="1664335"/>
            <wp:effectExtent l="0" t="0" r="317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1DC" w:rsidRPr="00D941DC">
        <w:rPr>
          <w:sz w:val="48"/>
          <w:szCs w:val="48"/>
        </w:rPr>
        <w:t>ARKIVERNES DAG</w:t>
      </w:r>
    </w:p>
    <w:p w:rsidR="00D941DC" w:rsidRPr="00D941DC" w:rsidRDefault="00D941DC" w:rsidP="00CF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sz w:val="72"/>
          <w:szCs w:val="72"/>
        </w:rPr>
      </w:pPr>
      <w:r w:rsidRPr="00D941DC">
        <w:rPr>
          <w:b/>
          <w:sz w:val="72"/>
          <w:szCs w:val="72"/>
        </w:rPr>
        <w:t xml:space="preserve">Toreby Sogns </w:t>
      </w:r>
      <w:bookmarkStart w:id="0" w:name="_GoBack"/>
      <w:r w:rsidRPr="00D941DC">
        <w:rPr>
          <w:b/>
          <w:sz w:val="72"/>
          <w:szCs w:val="72"/>
        </w:rPr>
        <w:t>Lokalhistoriske Forening</w:t>
      </w:r>
      <w:r>
        <w:rPr>
          <w:b/>
          <w:sz w:val="72"/>
          <w:szCs w:val="72"/>
        </w:rPr>
        <w:t xml:space="preserve"> </w:t>
      </w:r>
      <w:bookmarkEnd w:id="0"/>
      <w:r w:rsidRPr="00D941DC">
        <w:rPr>
          <w:b/>
          <w:sz w:val="72"/>
          <w:szCs w:val="72"/>
        </w:rPr>
        <w:t>og Arkiv</w:t>
      </w:r>
      <w:r w:rsidRPr="00D941DC">
        <w:rPr>
          <w:sz w:val="72"/>
          <w:szCs w:val="72"/>
        </w:rPr>
        <w:t xml:space="preserve"> har åbent:</w:t>
      </w:r>
    </w:p>
    <w:p w:rsidR="00D941DC" w:rsidRDefault="00D941DC" w:rsidP="00CF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b/>
          <w:color w:val="FF0000"/>
          <w:sz w:val="72"/>
          <w:szCs w:val="72"/>
        </w:rPr>
      </w:pPr>
      <w:r w:rsidRPr="0014027B">
        <w:rPr>
          <w:b/>
          <w:color w:val="FF0000"/>
          <w:sz w:val="72"/>
          <w:szCs w:val="72"/>
        </w:rPr>
        <w:t>Lørdag d. 12. nov. Kl. 10 til 16.</w:t>
      </w:r>
    </w:p>
    <w:p w:rsidR="0014027B" w:rsidRPr="0014027B" w:rsidRDefault="0014027B" w:rsidP="00CF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14027B">
        <w:rPr>
          <w:b/>
          <w:color w:val="FF0000"/>
          <w:sz w:val="40"/>
          <w:szCs w:val="40"/>
        </w:rPr>
        <w:t>Kaffe og kage hele dagen!</w:t>
      </w:r>
    </w:p>
    <w:p w:rsidR="00D941DC" w:rsidRPr="00D941DC" w:rsidRDefault="009C0D83" w:rsidP="00D941DC">
      <w:pPr>
        <w:spacing w:after="120" w:line="240" w:lineRule="auto"/>
        <w:rPr>
          <w:sz w:val="48"/>
          <w:szCs w:val="48"/>
        </w:rPr>
      </w:pPr>
      <w:r>
        <w:rPr>
          <w:b/>
          <w:noProof/>
          <w:sz w:val="72"/>
          <w:szCs w:val="72"/>
          <w:lang w:eastAsia="da-DK"/>
        </w:rPr>
        <w:drawing>
          <wp:anchor distT="0" distB="0" distL="114300" distR="114300" simplePos="0" relativeHeight="251660288" behindDoc="0" locked="0" layoutInCell="1" allowOverlap="1" wp14:anchorId="25C23105" wp14:editId="25DF44B7">
            <wp:simplePos x="0" y="0"/>
            <wp:positionH relativeFrom="column">
              <wp:posOffset>3549650</wp:posOffset>
            </wp:positionH>
            <wp:positionV relativeFrom="paragraph">
              <wp:posOffset>159385</wp:posOffset>
            </wp:positionV>
            <wp:extent cx="2880995" cy="1808480"/>
            <wp:effectExtent l="0" t="0" r="0" b="127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mosegård - Toreb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1DC" w:rsidRPr="00D941DC">
        <w:rPr>
          <w:sz w:val="48"/>
          <w:szCs w:val="48"/>
        </w:rPr>
        <w:t xml:space="preserve">Årets emne er </w:t>
      </w:r>
    </w:p>
    <w:p w:rsidR="009C0D83" w:rsidRPr="009C0D83" w:rsidRDefault="00D941DC" w:rsidP="009C0D83">
      <w:pPr>
        <w:spacing w:after="0" w:line="240" w:lineRule="auto"/>
        <w:rPr>
          <w:b/>
          <w:sz w:val="60"/>
          <w:szCs w:val="60"/>
        </w:rPr>
      </w:pPr>
      <w:r w:rsidRPr="009C0D83">
        <w:rPr>
          <w:b/>
          <w:sz w:val="60"/>
          <w:szCs w:val="60"/>
        </w:rPr>
        <w:t xml:space="preserve">Gårdene i </w:t>
      </w:r>
    </w:p>
    <w:p w:rsidR="00D941DC" w:rsidRPr="009C0D83" w:rsidRDefault="00D941DC" w:rsidP="009C0D83">
      <w:pPr>
        <w:spacing w:after="0" w:line="240" w:lineRule="auto"/>
        <w:rPr>
          <w:b/>
          <w:sz w:val="60"/>
          <w:szCs w:val="60"/>
        </w:rPr>
      </w:pPr>
      <w:r w:rsidRPr="009C0D83">
        <w:rPr>
          <w:b/>
          <w:sz w:val="60"/>
          <w:szCs w:val="60"/>
        </w:rPr>
        <w:t>Toreby og Nagelsti</w:t>
      </w:r>
    </w:p>
    <w:p w:rsidR="00D941DC" w:rsidRPr="008D5A5F" w:rsidRDefault="00D941DC" w:rsidP="0014027B">
      <w:pPr>
        <w:pStyle w:val="Listeafsnit"/>
        <w:numPr>
          <w:ilvl w:val="0"/>
          <w:numId w:val="1"/>
        </w:numPr>
        <w:spacing w:after="120" w:line="240" w:lineRule="auto"/>
        <w:ind w:left="426"/>
        <w:rPr>
          <w:sz w:val="56"/>
          <w:szCs w:val="56"/>
        </w:rPr>
      </w:pPr>
      <w:proofErr w:type="gramStart"/>
      <w:r w:rsidRPr="008D5A5F">
        <w:rPr>
          <w:sz w:val="56"/>
          <w:szCs w:val="56"/>
        </w:rPr>
        <w:t xml:space="preserve">hvornår blev markerne </w:t>
      </w:r>
      <w:r w:rsidRPr="008D5A5F">
        <w:rPr>
          <w:b/>
          <w:sz w:val="56"/>
          <w:szCs w:val="56"/>
        </w:rPr>
        <w:t>udskiftet</w:t>
      </w:r>
      <w:r w:rsidRPr="008D5A5F">
        <w:rPr>
          <w:sz w:val="56"/>
          <w:szCs w:val="56"/>
        </w:rPr>
        <w:t>?</w:t>
      </w:r>
      <w:proofErr w:type="gramEnd"/>
    </w:p>
    <w:p w:rsidR="00D941DC" w:rsidRPr="008D5A5F" w:rsidRDefault="00D941DC" w:rsidP="0014027B">
      <w:pPr>
        <w:pStyle w:val="Listeafsnit"/>
        <w:numPr>
          <w:ilvl w:val="0"/>
          <w:numId w:val="1"/>
        </w:numPr>
        <w:spacing w:after="120" w:line="240" w:lineRule="auto"/>
        <w:ind w:left="426"/>
        <w:rPr>
          <w:sz w:val="56"/>
          <w:szCs w:val="56"/>
        </w:rPr>
      </w:pPr>
      <w:proofErr w:type="gramStart"/>
      <w:r w:rsidRPr="008D5A5F">
        <w:rPr>
          <w:sz w:val="56"/>
          <w:szCs w:val="56"/>
        </w:rPr>
        <w:t xml:space="preserve">hvornår </w:t>
      </w:r>
      <w:r w:rsidR="0014027B">
        <w:rPr>
          <w:sz w:val="56"/>
          <w:szCs w:val="56"/>
        </w:rPr>
        <w:t>blev</w:t>
      </w:r>
      <w:r w:rsidRPr="008D5A5F">
        <w:rPr>
          <w:sz w:val="56"/>
          <w:szCs w:val="56"/>
        </w:rPr>
        <w:t xml:space="preserve"> bygningerne </w:t>
      </w:r>
      <w:r w:rsidRPr="008D5A5F">
        <w:rPr>
          <w:b/>
          <w:sz w:val="56"/>
          <w:szCs w:val="56"/>
        </w:rPr>
        <w:t>udflyttet</w:t>
      </w:r>
      <w:r w:rsidRPr="008D5A5F">
        <w:rPr>
          <w:sz w:val="56"/>
          <w:szCs w:val="56"/>
        </w:rPr>
        <w:t>?</w:t>
      </w:r>
      <w:proofErr w:type="gramEnd"/>
    </w:p>
    <w:p w:rsidR="00D941DC" w:rsidRPr="0014027B" w:rsidRDefault="00CF0673" w:rsidP="00D941DC">
      <w:pPr>
        <w:pStyle w:val="Listeafsnit"/>
        <w:spacing w:after="120" w:line="240" w:lineRule="auto"/>
        <w:ind w:left="0"/>
        <w:rPr>
          <w:b/>
          <w:sz w:val="36"/>
          <w:szCs w:val="36"/>
        </w:rPr>
      </w:pPr>
      <w:r>
        <w:rPr>
          <w:noProof/>
          <w:sz w:val="56"/>
          <w:szCs w:val="56"/>
          <w:lang w:eastAsia="da-DK"/>
        </w:rPr>
        <w:drawing>
          <wp:anchor distT="0" distB="0" distL="114300" distR="114300" simplePos="0" relativeHeight="251659264" behindDoc="0" locked="0" layoutInCell="1" allowOverlap="1" wp14:anchorId="1AFC5A5C" wp14:editId="5E233EB5">
            <wp:simplePos x="0" y="0"/>
            <wp:positionH relativeFrom="column">
              <wp:posOffset>4963160</wp:posOffset>
            </wp:positionH>
            <wp:positionV relativeFrom="paragraph">
              <wp:posOffset>518160</wp:posOffset>
            </wp:positionV>
            <wp:extent cx="1626235" cy="1907540"/>
            <wp:effectExtent l="133350" t="114300" r="145415" b="11176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7101">
                      <a:off x="0" y="0"/>
                      <a:ext cx="162623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1DC" w:rsidRPr="0014027B">
        <w:rPr>
          <w:b/>
          <w:sz w:val="36"/>
          <w:szCs w:val="36"/>
        </w:rPr>
        <w:t>I dag ligg</w:t>
      </w:r>
      <w:r w:rsidR="0014027B">
        <w:rPr>
          <w:b/>
          <w:sz w:val="36"/>
          <w:szCs w:val="36"/>
        </w:rPr>
        <w:t>er</w:t>
      </w:r>
      <w:r w:rsidR="00D941DC" w:rsidRPr="0014027B">
        <w:rPr>
          <w:b/>
          <w:sz w:val="36"/>
          <w:szCs w:val="36"/>
        </w:rPr>
        <w:t xml:space="preserve"> gårde – og huse - spredt ud over landskabet, men for 200 år siden lå de (næsten) alle sammen</w:t>
      </w:r>
      <w:r w:rsidR="008D5A5F" w:rsidRPr="0014027B">
        <w:rPr>
          <w:b/>
          <w:sz w:val="36"/>
          <w:szCs w:val="36"/>
        </w:rPr>
        <w:t xml:space="preserve"> </w:t>
      </w:r>
      <w:r w:rsidR="00D941DC" w:rsidRPr="0014027B">
        <w:rPr>
          <w:b/>
          <w:sz w:val="36"/>
          <w:szCs w:val="36"/>
        </w:rPr>
        <w:t>i landsbyerne!</w:t>
      </w:r>
    </w:p>
    <w:p w:rsidR="00CF0673" w:rsidRPr="00CF0673" w:rsidRDefault="00D941DC" w:rsidP="009C0D83">
      <w:pPr>
        <w:pStyle w:val="Listeafsnit"/>
        <w:numPr>
          <w:ilvl w:val="0"/>
          <w:numId w:val="2"/>
        </w:numPr>
        <w:spacing w:after="0" w:line="240" w:lineRule="auto"/>
        <w:ind w:left="426"/>
        <w:rPr>
          <w:sz w:val="48"/>
          <w:szCs w:val="48"/>
        </w:rPr>
      </w:pPr>
      <w:r w:rsidRPr="00CF0673">
        <w:rPr>
          <w:sz w:val="48"/>
          <w:szCs w:val="48"/>
        </w:rPr>
        <w:t xml:space="preserve">Se på de gamle kort, - </w:t>
      </w:r>
    </w:p>
    <w:p w:rsidR="00CF0673" w:rsidRPr="00CF0673" w:rsidRDefault="00D941DC" w:rsidP="009C0D83">
      <w:pPr>
        <w:pStyle w:val="Listeafsnit"/>
        <w:numPr>
          <w:ilvl w:val="0"/>
          <w:numId w:val="2"/>
        </w:numPr>
        <w:spacing w:after="0" w:line="240" w:lineRule="auto"/>
        <w:ind w:left="426"/>
        <w:rPr>
          <w:sz w:val="48"/>
          <w:szCs w:val="48"/>
        </w:rPr>
      </w:pPr>
      <w:r w:rsidRPr="00CF0673">
        <w:rPr>
          <w:sz w:val="48"/>
          <w:szCs w:val="48"/>
        </w:rPr>
        <w:t xml:space="preserve">se, hvor gårdene flyttede hen! </w:t>
      </w:r>
      <w:r w:rsidR="008D5A5F" w:rsidRPr="00CF0673">
        <w:rPr>
          <w:sz w:val="48"/>
          <w:szCs w:val="48"/>
        </w:rPr>
        <w:t xml:space="preserve">– </w:t>
      </w:r>
    </w:p>
    <w:p w:rsidR="00D941DC" w:rsidRPr="00CF0673" w:rsidRDefault="008D5A5F" w:rsidP="009C0D83">
      <w:pPr>
        <w:pStyle w:val="Listeafsnit"/>
        <w:numPr>
          <w:ilvl w:val="0"/>
          <w:numId w:val="2"/>
        </w:numPr>
        <w:spacing w:after="0" w:line="240" w:lineRule="auto"/>
        <w:ind w:left="426"/>
        <w:rPr>
          <w:sz w:val="48"/>
          <w:szCs w:val="48"/>
        </w:rPr>
      </w:pPr>
      <w:proofErr w:type="gramStart"/>
      <w:r w:rsidRPr="00CF0673">
        <w:rPr>
          <w:sz w:val="48"/>
          <w:szCs w:val="48"/>
        </w:rPr>
        <w:t xml:space="preserve">og </w:t>
      </w:r>
      <w:r w:rsidR="00D941DC" w:rsidRPr="00CF0673">
        <w:rPr>
          <w:sz w:val="48"/>
          <w:szCs w:val="48"/>
        </w:rPr>
        <w:t>se billeder af gårdene!</w:t>
      </w:r>
      <w:proofErr w:type="gramEnd"/>
    </w:p>
    <w:p w:rsidR="00D941DC" w:rsidRDefault="008D5A5F" w:rsidP="009C0D83">
      <w:pPr>
        <w:spacing w:after="0" w:line="240" w:lineRule="auto"/>
        <w:ind w:left="426"/>
        <w:rPr>
          <w:sz w:val="48"/>
          <w:szCs w:val="48"/>
        </w:rPr>
      </w:pPr>
      <w:r>
        <w:rPr>
          <w:sz w:val="48"/>
          <w:szCs w:val="48"/>
        </w:rPr>
        <w:t xml:space="preserve">”Vi” ved ikke alt, </w:t>
      </w:r>
      <w:r w:rsidR="0014027B">
        <w:rPr>
          <w:sz w:val="48"/>
          <w:szCs w:val="48"/>
        </w:rPr>
        <w:t xml:space="preserve">- </w:t>
      </w:r>
      <w:r>
        <w:rPr>
          <w:sz w:val="48"/>
          <w:szCs w:val="48"/>
        </w:rPr>
        <w:t>og måske ved vi noget forkert?</w:t>
      </w:r>
    </w:p>
    <w:p w:rsidR="008D5A5F" w:rsidRPr="0014027B" w:rsidRDefault="008D5A5F" w:rsidP="0014027B">
      <w:pPr>
        <w:spacing w:after="0" w:line="240" w:lineRule="auto"/>
        <w:rPr>
          <w:b/>
          <w:sz w:val="48"/>
          <w:szCs w:val="48"/>
        </w:rPr>
      </w:pPr>
      <w:r w:rsidRPr="0014027B">
        <w:rPr>
          <w:b/>
          <w:sz w:val="48"/>
          <w:szCs w:val="48"/>
        </w:rPr>
        <w:t>Kom og få vores viden! – Kom og giv os din!</w:t>
      </w:r>
    </w:p>
    <w:p w:rsidR="0014027B" w:rsidRPr="0014027B" w:rsidRDefault="0014027B" w:rsidP="0014027B">
      <w:pPr>
        <w:spacing w:after="0" w:line="240" w:lineRule="auto"/>
        <w:rPr>
          <w:sz w:val="16"/>
          <w:szCs w:val="16"/>
        </w:rPr>
      </w:pPr>
    </w:p>
    <w:p w:rsidR="0014027B" w:rsidRPr="0014027B" w:rsidRDefault="0014027B" w:rsidP="00140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40" w:lineRule="auto"/>
        <w:jc w:val="center"/>
        <w:rPr>
          <w:sz w:val="40"/>
          <w:szCs w:val="40"/>
        </w:rPr>
      </w:pPr>
      <w:r w:rsidRPr="0014027B">
        <w:rPr>
          <w:sz w:val="40"/>
          <w:szCs w:val="40"/>
        </w:rPr>
        <w:t>Lokalhistorisk Forening og Arkiv: Åmarksvej 5, Toreby – 1.</w:t>
      </w:r>
      <w:r>
        <w:rPr>
          <w:sz w:val="40"/>
          <w:szCs w:val="40"/>
        </w:rPr>
        <w:t>sal på</w:t>
      </w:r>
      <w:r w:rsidRPr="0014027B">
        <w:rPr>
          <w:sz w:val="40"/>
          <w:szCs w:val="40"/>
        </w:rPr>
        <w:t xml:space="preserve"> Toreby Plejecenter</w:t>
      </w:r>
    </w:p>
    <w:sectPr w:rsidR="0014027B" w:rsidRPr="0014027B" w:rsidSect="009C0D8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1CE"/>
    <w:multiLevelType w:val="hybridMultilevel"/>
    <w:tmpl w:val="D31EC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375BE"/>
    <w:multiLevelType w:val="hybridMultilevel"/>
    <w:tmpl w:val="B0C64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DC"/>
    <w:rsid w:val="000D3054"/>
    <w:rsid w:val="0014027B"/>
    <w:rsid w:val="001E329B"/>
    <w:rsid w:val="00873207"/>
    <w:rsid w:val="008D5A5F"/>
    <w:rsid w:val="009C0D83"/>
    <w:rsid w:val="00CF0673"/>
    <w:rsid w:val="00D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41D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41D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F11A-E1F6-4ACC-B867-C96A8AC9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 A/S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lenovo-pc</dc:creator>
  <cp:lastModifiedBy>Windows User</cp:lastModifiedBy>
  <cp:revision>3</cp:revision>
  <cp:lastPrinted>2022-11-08T18:48:00Z</cp:lastPrinted>
  <dcterms:created xsi:type="dcterms:W3CDTF">2022-11-08T20:14:00Z</dcterms:created>
  <dcterms:modified xsi:type="dcterms:W3CDTF">2022-11-08T21:06:00Z</dcterms:modified>
</cp:coreProperties>
</file>